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588" w14:textId="1F84F627" w:rsidR="006E3335" w:rsidRPr="00826EE0" w:rsidRDefault="00157BBA" w:rsidP="006E3335">
      <w:pPr>
        <w:spacing w:after="0" w:line="240" w:lineRule="auto"/>
        <w:jc w:val="center"/>
      </w:pPr>
      <w:r>
        <w:rPr>
          <w:b/>
          <w:bCs/>
          <w:sz w:val="36"/>
          <w:szCs w:val="36"/>
        </w:rPr>
        <w:t>Builders Club</w:t>
      </w:r>
      <w:r w:rsidR="006E3335" w:rsidRPr="00E943E2">
        <w:rPr>
          <w:b/>
          <w:bCs/>
          <w:sz w:val="36"/>
          <w:szCs w:val="36"/>
        </w:rPr>
        <w:t xml:space="preserve"> Week Media Release </w:t>
      </w:r>
      <w:r w:rsidR="006E3335" w:rsidRPr="17B71C1F">
        <w:rPr>
          <w:b/>
          <w:bCs/>
          <w:sz w:val="36"/>
          <w:szCs w:val="36"/>
        </w:rPr>
        <w:t>Template</w:t>
      </w:r>
    </w:p>
    <w:p w14:paraId="21ECDEF2" w14:textId="77777777" w:rsidR="006E3335" w:rsidRPr="00940B5A" w:rsidRDefault="006E3335" w:rsidP="006E3335">
      <w:pPr>
        <w:spacing w:after="0"/>
        <w:rPr>
          <w:rFonts w:ascii="Aptos" w:eastAsia="Aptos" w:hAnsi="Aptos" w:cs="Aptos"/>
          <w:b/>
          <w:bCs/>
        </w:rPr>
      </w:pPr>
    </w:p>
    <w:p w14:paraId="1731A9E8" w14:textId="77777777" w:rsidR="006E3335" w:rsidRDefault="006E3335" w:rsidP="006E3335">
      <w:pPr>
        <w:spacing w:after="0"/>
        <w:rPr>
          <w:rFonts w:ascii="Aptos" w:eastAsia="Aptos" w:hAnsi="Aptos" w:cs="Aptos"/>
          <w:b/>
          <w:bCs/>
        </w:rPr>
      </w:pPr>
      <w:r w:rsidRPr="00940B5A">
        <w:rPr>
          <w:rFonts w:ascii="Aptos" w:eastAsia="Aptos" w:hAnsi="Aptos" w:cs="Aptos"/>
          <w:b/>
          <w:bCs/>
        </w:rPr>
        <w:t>Instructions: How to submit a Media Release to Local Media</w:t>
      </w:r>
    </w:p>
    <w:p w14:paraId="31CDF3F4" w14:textId="77777777" w:rsidR="006E3335" w:rsidRPr="00940B5A" w:rsidRDefault="006E3335" w:rsidP="006E3335">
      <w:pPr>
        <w:spacing w:after="0"/>
        <w:rPr>
          <w:rFonts w:ascii="Aptos" w:eastAsia="Aptos" w:hAnsi="Aptos" w:cs="Aptos"/>
          <w:b/>
        </w:rPr>
      </w:pPr>
    </w:p>
    <w:p w14:paraId="674FE167" w14:textId="77777777" w:rsidR="006E3335" w:rsidRPr="003A611A" w:rsidRDefault="006E3335" w:rsidP="006E3335">
      <w:pPr>
        <w:pStyle w:val="ListParagraph"/>
        <w:numPr>
          <w:ilvl w:val="0"/>
          <w:numId w:val="4"/>
        </w:numPr>
        <w:spacing w:after="0"/>
      </w:pPr>
      <w:r w:rsidRPr="003A611A">
        <w:rPr>
          <w:rFonts w:ascii="Aptos" w:eastAsia="Aptos" w:hAnsi="Aptos" w:cs="Aptos"/>
          <w:b/>
          <w:bCs/>
        </w:rPr>
        <w:t>Visit the media outlet’s website and look for submission guidelines</w:t>
      </w:r>
    </w:p>
    <w:p w14:paraId="7E870820" w14:textId="77777777" w:rsidR="006E3335" w:rsidRPr="00BB62D8" w:rsidRDefault="006E3335" w:rsidP="006E3335">
      <w:pPr>
        <w:pStyle w:val="ListParagraph"/>
        <w:spacing w:after="0"/>
      </w:pPr>
      <w:r w:rsidRPr="003A611A">
        <w:rPr>
          <w:rFonts w:ascii="Aptos" w:eastAsia="Aptos" w:hAnsi="Aptos" w:cs="Aptos"/>
        </w:rPr>
        <w:t xml:space="preserve">Here are examples of what might be required. If you send the information incorrectly, no one will review your media release. </w:t>
      </w:r>
    </w:p>
    <w:p w14:paraId="1D4FC06B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A general newsroom email </w:t>
      </w:r>
    </w:p>
    <w:p w14:paraId="1795880A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Contacting a specific reporter </w:t>
      </w:r>
    </w:p>
    <w:p w14:paraId="5E909FD4" w14:textId="77777777" w:rsidR="006E3335" w:rsidRPr="00BB62D8" w:rsidRDefault="006E3335" w:rsidP="006E3335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>Submitting information through an online submission form</w:t>
      </w:r>
    </w:p>
    <w:p w14:paraId="6D506AB2" w14:textId="77777777" w:rsidR="006E3335" w:rsidRPr="003A611A" w:rsidRDefault="006E3335" w:rsidP="006E3335">
      <w:pPr>
        <w:pStyle w:val="ListParagraph"/>
        <w:numPr>
          <w:ilvl w:val="0"/>
          <w:numId w:val="4"/>
        </w:numPr>
        <w:spacing w:after="0"/>
      </w:pPr>
      <w:r w:rsidRPr="003A611A">
        <w:rPr>
          <w:rFonts w:ascii="Aptos" w:eastAsia="Aptos" w:hAnsi="Aptos" w:cs="Aptos"/>
          <w:b/>
          <w:bCs/>
        </w:rPr>
        <w:t xml:space="preserve">Identify correct contacts </w:t>
      </w:r>
    </w:p>
    <w:p w14:paraId="411A10F8" w14:textId="77777777" w:rsidR="006E3335" w:rsidRPr="00BB62D8" w:rsidRDefault="006E3335" w:rsidP="006E3335">
      <w:pPr>
        <w:pStyle w:val="ListParagraph"/>
        <w:spacing w:after="0"/>
      </w:pPr>
      <w:r w:rsidRPr="003A611A">
        <w:rPr>
          <w:rFonts w:ascii="Aptos" w:eastAsia="Aptos" w:hAnsi="Aptos" w:cs="Aptos"/>
        </w:rPr>
        <w:t xml:space="preserve">Local newsrooms often have editors and reporters for different areas of interest. Staff emails should be listed on their website. Here’s an example of areas of interest you may find. </w:t>
      </w:r>
    </w:p>
    <w:p w14:paraId="2009DFEC" w14:textId="77777777" w:rsidR="006E3335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  <w:sectPr w:rsidR="006E3335" w:rsidSect="006E3335">
          <w:headerReference w:type="default" r:id="rId10"/>
          <w:footerReference w:type="default" r:id="rId11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35E034CE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Community News </w:t>
      </w:r>
    </w:p>
    <w:p w14:paraId="75569508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>Education</w:t>
      </w:r>
    </w:p>
    <w:p w14:paraId="15A037B7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ind w:left="108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Youth programs </w:t>
      </w:r>
    </w:p>
    <w:p w14:paraId="3E8618DC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Nonprofits </w:t>
      </w:r>
    </w:p>
    <w:p w14:paraId="39747E4C" w14:textId="77777777" w:rsidR="006E3335" w:rsidRPr="00BB62D8" w:rsidRDefault="006E3335" w:rsidP="006E3335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4B1F697">
        <w:rPr>
          <w:rFonts w:ascii="Aptos" w:eastAsia="Aptos" w:hAnsi="Aptos" w:cs="Aptos"/>
        </w:rPr>
        <w:t xml:space="preserve">Events </w:t>
      </w:r>
    </w:p>
    <w:p w14:paraId="451E034C" w14:textId="77777777" w:rsidR="006E3335" w:rsidRDefault="006E3335" w:rsidP="006E3335">
      <w:pPr>
        <w:spacing w:after="0"/>
        <w:rPr>
          <w:rFonts w:ascii="Aptos" w:eastAsia="Aptos" w:hAnsi="Aptos" w:cs="Aptos"/>
          <w:b/>
          <w:bCs/>
        </w:rPr>
        <w:sectPr w:rsidR="006E3335" w:rsidSect="006E3335">
          <w:type w:val="continuous"/>
          <w:pgSz w:w="12240" w:h="15840"/>
          <w:pgMar w:top="864" w:right="1008" w:bottom="864" w:left="1008" w:header="720" w:footer="720" w:gutter="0"/>
          <w:cols w:num="2" w:space="720"/>
          <w:docGrid w:linePitch="360"/>
        </w:sectPr>
      </w:pPr>
    </w:p>
    <w:p w14:paraId="2B7164B6" w14:textId="77777777" w:rsidR="006E3335" w:rsidRPr="004C7938" w:rsidRDefault="006E3335" w:rsidP="006E3335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00ED5F44">
        <w:rPr>
          <w:rFonts w:ascii="Aptos" w:eastAsia="Aptos" w:hAnsi="Aptos" w:cs="Aptos"/>
          <w:b/>
          <w:bCs/>
        </w:rPr>
        <w:t xml:space="preserve">Customize the media release template </w:t>
      </w:r>
      <w:r>
        <w:rPr>
          <w:rFonts w:ascii="Aptos" w:eastAsia="Aptos" w:hAnsi="Aptos" w:cs="Aptos"/>
          <w:b/>
          <w:bCs/>
        </w:rPr>
        <w:t>(</w:t>
      </w:r>
      <w:r w:rsidRPr="00ED5F44">
        <w:rPr>
          <w:rFonts w:ascii="Aptos" w:eastAsia="Aptos" w:hAnsi="Aptos" w:cs="Aptos"/>
          <w:b/>
          <w:bCs/>
        </w:rPr>
        <w:t>on the next page</w:t>
      </w:r>
      <w:r>
        <w:rPr>
          <w:rFonts w:ascii="Aptos" w:eastAsia="Aptos" w:hAnsi="Aptos" w:cs="Aptos"/>
          <w:b/>
          <w:bCs/>
        </w:rPr>
        <w:t xml:space="preserve">). </w:t>
      </w:r>
      <w:r w:rsidRPr="00E66792">
        <w:rPr>
          <w:rFonts w:ascii="Aptos" w:eastAsia="Aptos" w:hAnsi="Aptos" w:cs="Aptos"/>
        </w:rPr>
        <w:t xml:space="preserve">Fill in the highlighted information and add or </w:t>
      </w:r>
      <w:r>
        <w:rPr>
          <w:rFonts w:ascii="Aptos" w:eastAsia="Aptos" w:hAnsi="Aptos" w:cs="Aptos"/>
        </w:rPr>
        <w:t>delete</w:t>
      </w:r>
      <w:r w:rsidRPr="00E66792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>text, as desired</w:t>
      </w:r>
      <w:r w:rsidRPr="00E66792">
        <w:rPr>
          <w:rFonts w:ascii="Aptos" w:eastAsia="Aptos" w:hAnsi="Aptos" w:cs="Aptos"/>
        </w:rPr>
        <w:t>.</w:t>
      </w:r>
      <w:r w:rsidRPr="00ED5F44">
        <w:rPr>
          <w:rFonts w:ascii="Aptos" w:eastAsia="Aptos" w:hAnsi="Aptos" w:cs="Aptos"/>
          <w:b/>
          <w:bCs/>
        </w:rPr>
        <w:t xml:space="preserve"> </w:t>
      </w:r>
    </w:p>
    <w:p w14:paraId="38315563" w14:textId="6EB991AF" w:rsidR="006E3335" w:rsidRPr="000F4C8E" w:rsidRDefault="006E3335" w:rsidP="006E333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0F4C8E">
        <w:rPr>
          <w:b/>
          <w:bCs/>
        </w:rPr>
        <w:t xml:space="preserve">Prepare </w:t>
      </w:r>
      <w:r>
        <w:rPr>
          <w:b/>
          <w:bCs/>
        </w:rPr>
        <w:t xml:space="preserve">and send </w:t>
      </w:r>
      <w:r w:rsidRPr="000F4C8E">
        <w:rPr>
          <w:b/>
          <w:bCs/>
        </w:rPr>
        <w:t>your email</w:t>
      </w:r>
    </w:p>
    <w:p w14:paraId="57A58471" w14:textId="77777777" w:rsidR="006E3335" w:rsidRPr="00BB62D8" w:rsidRDefault="006E3335" w:rsidP="006E3335">
      <w:pPr>
        <w:pStyle w:val="ListParagraph"/>
        <w:numPr>
          <w:ilvl w:val="0"/>
          <w:numId w:val="5"/>
        </w:numPr>
        <w:spacing w:after="0"/>
        <w:ind w:left="1080"/>
      </w:pPr>
      <w:r w:rsidRPr="000F4C8E">
        <w:rPr>
          <w:rFonts w:ascii="Aptos" w:eastAsia="Aptos" w:hAnsi="Aptos" w:cs="Aptos"/>
        </w:rPr>
        <w:t>Creat</w:t>
      </w:r>
      <w:r>
        <w:rPr>
          <w:rFonts w:ascii="Aptos" w:eastAsia="Aptos" w:hAnsi="Aptos" w:cs="Aptos"/>
        </w:rPr>
        <w:t>e</w:t>
      </w:r>
      <w:r w:rsidRPr="000F4C8E">
        <w:rPr>
          <w:rFonts w:ascii="Aptos" w:eastAsia="Aptos" w:hAnsi="Aptos" w:cs="Aptos"/>
        </w:rPr>
        <w:t xml:space="preserve"> a clear, news-worthy subject line </w:t>
      </w:r>
      <w:r>
        <w:rPr>
          <w:rFonts w:ascii="Aptos" w:eastAsia="Aptos" w:hAnsi="Aptos" w:cs="Aptos"/>
        </w:rPr>
        <w:t xml:space="preserve">to </w:t>
      </w:r>
      <w:r w:rsidRPr="000F4C8E">
        <w:rPr>
          <w:rFonts w:ascii="Aptos" w:eastAsia="Aptos" w:hAnsi="Aptos" w:cs="Aptos"/>
        </w:rPr>
        <w:t xml:space="preserve">help your release stand out. Examples:  </w:t>
      </w:r>
    </w:p>
    <w:p w14:paraId="03D6B5DA" w14:textId="1DFB92BE" w:rsidR="006E3335" w:rsidRPr="00A36C82" w:rsidRDefault="006E3335" w:rsidP="006E333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A36C82">
        <w:rPr>
          <w:rFonts w:ascii="Aptos" w:eastAsia="Aptos" w:hAnsi="Aptos" w:cs="Aptos"/>
        </w:rPr>
        <w:t xml:space="preserve">Local </w:t>
      </w:r>
      <w:r w:rsidR="00157BBA">
        <w:rPr>
          <w:rFonts w:ascii="Aptos" w:eastAsia="Aptos" w:hAnsi="Aptos" w:cs="Aptos"/>
        </w:rPr>
        <w:t>Builders Club</w:t>
      </w:r>
      <w:r w:rsidRPr="00A36C82">
        <w:rPr>
          <w:rFonts w:ascii="Aptos" w:eastAsia="Aptos" w:hAnsi="Aptos" w:cs="Aptos"/>
        </w:rPr>
        <w:t xml:space="preserve"> is Launching a Donation Drive to Support Fire Victims</w:t>
      </w:r>
    </w:p>
    <w:p w14:paraId="5F0B14A8" w14:textId="77777777" w:rsidR="006E3335" w:rsidRPr="00A36C82" w:rsidRDefault="006E3335" w:rsidP="006E3335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00A36C82">
        <w:rPr>
          <w:rFonts w:ascii="Aptos" w:eastAsia="Aptos" w:hAnsi="Aptos" w:cs="Aptos"/>
        </w:rPr>
        <w:t>Youth Club Hosts a Citywide Cleanup Event</w:t>
      </w:r>
    </w:p>
    <w:p w14:paraId="47244E2B" w14:textId="2B18415F" w:rsidR="006E3335" w:rsidRPr="00BB62D8" w:rsidRDefault="006E3335" w:rsidP="006E3335">
      <w:pPr>
        <w:pStyle w:val="ListParagraph"/>
        <w:numPr>
          <w:ilvl w:val="0"/>
          <w:numId w:val="6"/>
        </w:numPr>
        <w:spacing w:after="0"/>
        <w:ind w:left="1080"/>
      </w:pPr>
      <w:r w:rsidRPr="00216EF2">
        <w:rPr>
          <w:rFonts w:ascii="Aptos" w:eastAsia="Aptos" w:hAnsi="Aptos" w:cs="Aptos"/>
          <w:b/>
          <w:bCs/>
        </w:rPr>
        <w:t>Includ</w:t>
      </w:r>
      <w:r>
        <w:rPr>
          <w:rFonts w:ascii="Aptos" w:eastAsia="Aptos" w:hAnsi="Aptos" w:cs="Aptos"/>
          <w:b/>
          <w:bCs/>
        </w:rPr>
        <w:t>e</w:t>
      </w:r>
      <w:r w:rsidRPr="00216EF2">
        <w:rPr>
          <w:rFonts w:ascii="Aptos" w:eastAsia="Aptos" w:hAnsi="Aptos" w:cs="Aptos"/>
          <w:b/>
          <w:bCs/>
        </w:rPr>
        <w:t xml:space="preserve"> the following in the body of the email</w:t>
      </w:r>
    </w:p>
    <w:p w14:paraId="56D798FE" w14:textId="77777777" w:rsidR="006E3335" w:rsidRPr="00CD6403" w:rsidRDefault="006E3335" w:rsidP="006E3335">
      <w:pPr>
        <w:pStyle w:val="ListParagraph"/>
        <w:numPr>
          <w:ilvl w:val="1"/>
          <w:numId w:val="1"/>
        </w:numPr>
        <w:spacing w:after="0"/>
        <w:ind w:left="1440"/>
        <w:rPr>
          <w:rFonts w:ascii="Aptos" w:eastAsia="Aptos" w:hAnsi="Aptos" w:cs="Aptos"/>
        </w:rPr>
        <w:sectPr w:rsidR="006E3335" w:rsidRPr="00CD6403" w:rsidSect="006E3335">
          <w:type w:val="continuous"/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  <w:r>
        <w:rPr>
          <w:rFonts w:ascii="Aptos" w:eastAsia="Aptos" w:hAnsi="Aptos" w:cs="Aptos"/>
        </w:rPr>
        <w:t>T</w:t>
      </w:r>
      <w:r w:rsidRPr="44B1F697">
        <w:rPr>
          <w:rFonts w:ascii="Aptos" w:eastAsia="Aptos" w:hAnsi="Aptos" w:cs="Aptos"/>
        </w:rPr>
        <w:t>he club’s contact information at the beginning of the email. If the reporter can’t reach someone for comment</w:t>
      </w:r>
      <w:r w:rsidRPr="71B144CB">
        <w:rPr>
          <w:rFonts w:ascii="Aptos" w:eastAsia="Aptos" w:hAnsi="Aptos" w:cs="Aptos"/>
        </w:rPr>
        <w:t>,</w:t>
      </w:r>
      <w:r w:rsidRPr="44B1F697">
        <w:rPr>
          <w:rFonts w:ascii="Aptos" w:eastAsia="Aptos" w:hAnsi="Aptos" w:cs="Aptos"/>
        </w:rPr>
        <w:t xml:space="preserve"> they may not publish the story. Include</w:t>
      </w:r>
      <w:r>
        <w:rPr>
          <w:rFonts w:ascii="Aptos" w:eastAsia="Aptos" w:hAnsi="Aptos" w:cs="Aptos"/>
        </w:rPr>
        <w:t xml:space="preserve"> the name of your school/organization and the faculty advisor’s name, email address and phone number.      </w:t>
      </w:r>
    </w:p>
    <w:p w14:paraId="28152C28" w14:textId="77777777" w:rsidR="006E3335" w:rsidRPr="003103CA" w:rsidRDefault="006E3335" w:rsidP="006E3335">
      <w:pPr>
        <w:pStyle w:val="ListParagraph"/>
        <w:numPr>
          <w:ilvl w:val="0"/>
          <w:numId w:val="7"/>
        </w:numPr>
        <w:spacing w:after="0"/>
        <w:ind w:left="108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Attach a PDF of the media release template and send the email. </w:t>
      </w:r>
      <w:r w:rsidRPr="0099239F">
        <w:rPr>
          <w:rFonts w:ascii="Aptos" w:eastAsia="Aptos" w:hAnsi="Aptos" w:cs="Aptos"/>
        </w:rPr>
        <w:t xml:space="preserve">The best time to send information to a media outlet is three to five days before the event and in the morning hours between 8 a.m. and 10 a.m. </w:t>
      </w:r>
    </w:p>
    <w:p w14:paraId="4F4BB2E0" w14:textId="77777777" w:rsidR="006E3335" w:rsidRPr="00BB62D8" w:rsidRDefault="006E3335" w:rsidP="006E3335">
      <w:pPr>
        <w:pStyle w:val="ListParagraph"/>
        <w:numPr>
          <w:ilvl w:val="0"/>
          <w:numId w:val="4"/>
        </w:numPr>
        <w:spacing w:after="0"/>
      </w:pPr>
      <w:r w:rsidRPr="0029371C">
        <w:rPr>
          <w:rFonts w:ascii="Aptos" w:eastAsia="Aptos" w:hAnsi="Aptos" w:cs="Aptos"/>
          <w:b/>
          <w:bCs/>
        </w:rPr>
        <w:t>Follow-up with the media outlet</w:t>
      </w:r>
    </w:p>
    <w:p w14:paraId="261A2BFE" w14:textId="37195F68" w:rsidR="006E3335" w:rsidRPr="00547656" w:rsidRDefault="006E3335" w:rsidP="006E3335">
      <w:pPr>
        <w:spacing w:after="0"/>
        <w:ind w:left="720"/>
      </w:pPr>
      <w:r w:rsidRPr="44B1F697">
        <w:rPr>
          <w:rFonts w:ascii="Aptos" w:eastAsia="Aptos" w:hAnsi="Aptos" w:cs="Aptos"/>
        </w:rPr>
        <w:t>If no one has contacted you within 24 to 48 hours</w:t>
      </w:r>
      <w:r>
        <w:rPr>
          <w:rFonts w:ascii="Aptos" w:eastAsia="Aptos" w:hAnsi="Aptos" w:cs="Aptos"/>
        </w:rPr>
        <w:t>, s</w:t>
      </w:r>
      <w:r w:rsidRPr="00547656">
        <w:rPr>
          <w:rFonts w:ascii="Aptos" w:eastAsia="Aptos" w:hAnsi="Aptos" w:cs="Aptos"/>
        </w:rPr>
        <w:t>end a short, polite follow-up email.</w:t>
      </w:r>
      <w:r>
        <w:rPr>
          <w:rFonts w:ascii="Aptos" w:eastAsia="Aptos" w:hAnsi="Aptos" w:cs="Aptos"/>
        </w:rPr>
        <w:t xml:space="preserve"> For e</w:t>
      </w:r>
      <w:r w:rsidRPr="00547656">
        <w:rPr>
          <w:rFonts w:ascii="Aptos" w:eastAsia="Aptos" w:hAnsi="Aptos" w:cs="Aptos"/>
        </w:rPr>
        <w:t xml:space="preserve">xample: Hello. I’m </w:t>
      </w:r>
      <w:r w:rsidRPr="00AD258F">
        <w:rPr>
          <w:rFonts w:ascii="Aptos" w:eastAsia="Aptos" w:hAnsi="Aptos" w:cs="Aptos"/>
          <w:bCs/>
          <w:highlight w:val="yellow"/>
        </w:rPr>
        <w:t>[Advisor name]</w:t>
      </w:r>
      <w:r w:rsidRPr="00547656">
        <w:rPr>
          <w:rFonts w:ascii="Aptos" w:eastAsia="Aptos" w:hAnsi="Aptos" w:cs="Aptos"/>
        </w:rPr>
        <w:t xml:space="preserve"> from</w:t>
      </w:r>
      <w:r w:rsidRPr="00547656">
        <w:rPr>
          <w:rFonts w:ascii="Aptos" w:eastAsia="Aptos" w:hAnsi="Aptos" w:cs="Aptos"/>
          <w:b/>
        </w:rPr>
        <w:t xml:space="preserve"> </w:t>
      </w:r>
      <w:r w:rsidRPr="00AD258F">
        <w:rPr>
          <w:rFonts w:ascii="Aptos" w:eastAsia="Aptos" w:hAnsi="Aptos" w:cs="Aptos"/>
          <w:bCs/>
          <w:highlight w:val="yellow"/>
        </w:rPr>
        <w:t>[School/Organization Name]</w:t>
      </w:r>
      <w:r w:rsidRPr="00547656">
        <w:rPr>
          <w:rFonts w:ascii="Aptos" w:eastAsia="Aptos" w:hAnsi="Aptos" w:cs="Aptos"/>
          <w:b/>
        </w:rPr>
        <w:t xml:space="preserve"> </w:t>
      </w:r>
      <w:r w:rsidRPr="00547656">
        <w:rPr>
          <w:rFonts w:ascii="Aptos" w:eastAsia="Aptos" w:hAnsi="Aptos" w:cs="Aptos"/>
        </w:rPr>
        <w:t xml:space="preserve">checking in to see if you have any questions about the </w:t>
      </w:r>
      <w:r w:rsidR="00176E9D">
        <w:rPr>
          <w:rFonts w:ascii="Aptos" w:eastAsia="Aptos" w:hAnsi="Aptos" w:cs="Aptos"/>
        </w:rPr>
        <w:t>Builders Club</w:t>
      </w:r>
      <w:r w:rsidRPr="00547656">
        <w:rPr>
          <w:rFonts w:ascii="Aptos" w:eastAsia="Aptos" w:hAnsi="Aptos" w:cs="Aptos"/>
        </w:rPr>
        <w:t xml:space="preserve"> Week Celebration coming up next week.</w:t>
      </w:r>
    </w:p>
    <w:p w14:paraId="55168956" w14:textId="77777777" w:rsidR="006E3335" w:rsidRPr="00BB62D8" w:rsidRDefault="006E3335" w:rsidP="006E3335">
      <w:pPr>
        <w:spacing w:after="0"/>
      </w:pPr>
    </w:p>
    <w:p w14:paraId="5C9F8ED1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7036DB50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038881C7" w14:textId="77777777" w:rsidR="006E3335" w:rsidRDefault="006E3335" w:rsidP="006E3335">
      <w:pPr>
        <w:spacing w:after="0"/>
        <w:jc w:val="center"/>
        <w:rPr>
          <w:rFonts w:ascii="Aptos" w:eastAsia="Aptos" w:hAnsi="Aptos" w:cs="Aptos"/>
          <w:b/>
          <w:bCs/>
        </w:rPr>
      </w:pPr>
    </w:p>
    <w:p w14:paraId="137EC8F7" w14:textId="77777777" w:rsidR="00176E9D" w:rsidRDefault="00176E9D">
      <w:pPr>
        <w:rPr>
          <w:rFonts w:ascii="Aptos" w:eastAsia="Aptos" w:hAnsi="Aptos" w:cs="Aptos"/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br w:type="page"/>
      </w:r>
    </w:p>
    <w:p w14:paraId="0203A670" w14:textId="44FF5C25" w:rsidR="006E3335" w:rsidRDefault="006E3335" w:rsidP="006E3335">
      <w:pPr>
        <w:spacing w:after="0"/>
      </w:pPr>
      <w:r w:rsidRPr="5A2160DF">
        <w:rPr>
          <w:rFonts w:ascii="Aptos" w:eastAsia="Aptos" w:hAnsi="Aptos" w:cs="Aptos"/>
          <w:b/>
          <w:bCs/>
        </w:rPr>
        <w:lastRenderedPageBreak/>
        <w:t>FOR IMMEDIATE RELEASE</w:t>
      </w:r>
    </w:p>
    <w:p w14:paraId="6114B6C1" w14:textId="31DF5351" w:rsidR="006E3335" w:rsidRPr="00242F77" w:rsidRDefault="00F33D10" w:rsidP="006E3335">
      <w:pPr>
        <w:spacing w:after="0"/>
      </w:pPr>
      <w:r>
        <w:rPr>
          <w:rFonts w:ascii="Aptos" w:eastAsia="Aptos" w:hAnsi="Aptos" w:cs="Aptos"/>
          <w:b/>
          <w:bCs/>
        </w:rPr>
        <w:t>The Builders Club</w:t>
      </w:r>
      <w:r w:rsidR="006E3335" w:rsidRPr="5A2160DF">
        <w:rPr>
          <w:rFonts w:ascii="Aptos" w:eastAsia="Aptos" w:hAnsi="Aptos" w:cs="Aptos"/>
          <w:b/>
          <w:bCs/>
        </w:rPr>
        <w:t xml:space="preserve"> </w:t>
      </w:r>
      <w:r w:rsidR="006E3335">
        <w:rPr>
          <w:rFonts w:ascii="Aptos" w:eastAsia="Aptos" w:hAnsi="Aptos" w:cs="Aptos"/>
          <w:b/>
          <w:bCs/>
        </w:rPr>
        <w:t>s</w:t>
      </w:r>
      <w:r w:rsidR="006E3335" w:rsidRPr="5A2160DF">
        <w:rPr>
          <w:rFonts w:ascii="Aptos" w:eastAsia="Aptos" w:hAnsi="Aptos" w:cs="Aptos"/>
          <w:b/>
          <w:bCs/>
        </w:rPr>
        <w:t xml:space="preserve">ervice </w:t>
      </w:r>
      <w:r w:rsidR="006E3335">
        <w:rPr>
          <w:rFonts w:ascii="Aptos" w:eastAsia="Aptos" w:hAnsi="Aptos" w:cs="Aptos"/>
          <w:b/>
          <w:bCs/>
        </w:rPr>
        <w:t xml:space="preserve">leadership </w:t>
      </w:r>
      <w:r>
        <w:rPr>
          <w:rFonts w:ascii="Aptos" w:eastAsia="Aptos" w:hAnsi="Aptos" w:cs="Aptos"/>
          <w:b/>
          <w:bCs/>
        </w:rPr>
        <w:t>program</w:t>
      </w:r>
      <w:r w:rsidR="006E3335" w:rsidRPr="5A2160DF">
        <w:rPr>
          <w:rFonts w:ascii="Aptos" w:eastAsia="Aptos" w:hAnsi="Aptos" w:cs="Aptos"/>
          <w:b/>
          <w:bCs/>
        </w:rPr>
        <w:t xml:space="preserve"> </w:t>
      </w:r>
      <w:r w:rsidR="000F3402">
        <w:rPr>
          <w:rFonts w:ascii="Aptos" w:eastAsia="Aptos" w:hAnsi="Aptos" w:cs="Aptos"/>
          <w:b/>
          <w:bCs/>
        </w:rPr>
        <w:t xml:space="preserve">of </w:t>
      </w:r>
      <w:r w:rsidR="000F3402" w:rsidRPr="00DC7AB0">
        <w:rPr>
          <w:rFonts w:ascii="Aptos" w:eastAsia="Aptos" w:hAnsi="Aptos" w:cs="Aptos"/>
          <w:b/>
          <w:bCs/>
          <w:highlight w:val="yellow"/>
        </w:rPr>
        <w:t>[Name</w:t>
      </w:r>
      <w:r w:rsidR="000F3402">
        <w:rPr>
          <w:rFonts w:ascii="Aptos" w:eastAsia="Aptos" w:hAnsi="Aptos" w:cs="Aptos"/>
          <w:b/>
          <w:bCs/>
          <w:highlight w:val="yellow"/>
        </w:rPr>
        <w:t xml:space="preserve"> of </w:t>
      </w:r>
      <w:r w:rsidR="00D60EAC">
        <w:rPr>
          <w:rFonts w:ascii="Aptos" w:eastAsia="Aptos" w:hAnsi="Aptos" w:cs="Aptos"/>
          <w:b/>
          <w:bCs/>
          <w:highlight w:val="yellow"/>
        </w:rPr>
        <w:t>Middle</w:t>
      </w:r>
      <w:r w:rsidR="000F3402" w:rsidRPr="00FE4416">
        <w:rPr>
          <w:rFonts w:ascii="Aptos" w:eastAsia="Aptos" w:hAnsi="Aptos" w:cs="Aptos"/>
          <w:b/>
          <w:bCs/>
          <w:highlight w:val="yellow"/>
        </w:rPr>
        <w:t xml:space="preserve"> School/Organization]</w:t>
      </w:r>
      <w:r w:rsidR="003B6D60">
        <w:rPr>
          <w:rFonts w:ascii="Aptos" w:eastAsia="Aptos" w:hAnsi="Aptos" w:cs="Aptos"/>
          <w:b/>
          <w:bCs/>
        </w:rPr>
        <w:t xml:space="preserve"> </w:t>
      </w:r>
      <w:r w:rsidR="006E3335">
        <w:rPr>
          <w:rFonts w:ascii="Aptos" w:eastAsia="Aptos" w:hAnsi="Aptos" w:cs="Aptos"/>
          <w:b/>
          <w:bCs/>
        </w:rPr>
        <w:t>l</w:t>
      </w:r>
      <w:r w:rsidR="006E3335" w:rsidRPr="5A2160DF">
        <w:rPr>
          <w:rFonts w:ascii="Aptos" w:eastAsia="Aptos" w:hAnsi="Aptos" w:cs="Aptos"/>
          <w:b/>
          <w:bCs/>
        </w:rPr>
        <w:t xml:space="preserve">aunches </w:t>
      </w:r>
      <w:r w:rsidR="003B6D60">
        <w:rPr>
          <w:rFonts w:ascii="Aptos" w:eastAsia="Aptos" w:hAnsi="Aptos" w:cs="Aptos"/>
          <w:b/>
          <w:bCs/>
        </w:rPr>
        <w:t>Builders Club</w:t>
      </w:r>
      <w:r w:rsidR="006E3335">
        <w:rPr>
          <w:rFonts w:ascii="Aptos" w:eastAsia="Aptos" w:hAnsi="Aptos" w:cs="Aptos"/>
          <w:b/>
          <w:bCs/>
        </w:rPr>
        <w:t xml:space="preserve"> Week, a w</w:t>
      </w:r>
      <w:r w:rsidR="006E3335" w:rsidRPr="5A2160DF">
        <w:rPr>
          <w:rFonts w:ascii="Aptos" w:eastAsia="Aptos" w:hAnsi="Aptos" w:cs="Aptos"/>
          <w:b/>
          <w:bCs/>
        </w:rPr>
        <w:t xml:space="preserve">eeklong </w:t>
      </w:r>
      <w:r w:rsidR="006E3335">
        <w:rPr>
          <w:rFonts w:ascii="Aptos" w:eastAsia="Aptos" w:hAnsi="Aptos" w:cs="Aptos"/>
          <w:b/>
          <w:bCs/>
        </w:rPr>
        <w:t>c</w:t>
      </w:r>
      <w:r w:rsidR="006E3335" w:rsidRPr="5A2160DF">
        <w:rPr>
          <w:rFonts w:ascii="Aptos" w:eastAsia="Aptos" w:hAnsi="Aptos" w:cs="Aptos"/>
          <w:b/>
          <w:bCs/>
        </w:rPr>
        <w:t xml:space="preserve">elebration to build awareness about the positive impact </w:t>
      </w:r>
      <w:r w:rsidR="00D60EAC">
        <w:rPr>
          <w:rFonts w:ascii="Aptos" w:eastAsia="Aptos" w:hAnsi="Aptos" w:cs="Aptos"/>
          <w:b/>
          <w:bCs/>
        </w:rPr>
        <w:t>middle school</w:t>
      </w:r>
      <w:r w:rsidR="006E3335" w:rsidRPr="5A2160DF">
        <w:rPr>
          <w:rFonts w:ascii="Aptos" w:eastAsia="Aptos" w:hAnsi="Aptos" w:cs="Aptos"/>
          <w:b/>
          <w:bCs/>
        </w:rPr>
        <w:t xml:space="preserve"> students </w:t>
      </w:r>
      <w:r w:rsidR="006E3335">
        <w:rPr>
          <w:rFonts w:ascii="Aptos" w:eastAsia="Aptos" w:hAnsi="Aptos" w:cs="Aptos"/>
          <w:b/>
          <w:bCs/>
        </w:rPr>
        <w:t>are</w:t>
      </w:r>
      <w:r w:rsidR="006E3335" w:rsidRPr="5A2160DF">
        <w:rPr>
          <w:rFonts w:ascii="Aptos" w:eastAsia="Aptos" w:hAnsi="Aptos" w:cs="Aptos"/>
          <w:b/>
          <w:bCs/>
        </w:rPr>
        <w:t xml:space="preserve"> mak</w:t>
      </w:r>
      <w:r w:rsidR="006E3335">
        <w:rPr>
          <w:rFonts w:ascii="Aptos" w:eastAsia="Aptos" w:hAnsi="Aptos" w:cs="Aptos"/>
          <w:b/>
          <w:bCs/>
        </w:rPr>
        <w:t>ing</w:t>
      </w:r>
      <w:r w:rsidR="006E3335" w:rsidRPr="5A2160DF">
        <w:rPr>
          <w:rFonts w:ascii="Aptos" w:eastAsia="Aptos" w:hAnsi="Aptos" w:cs="Aptos"/>
          <w:b/>
          <w:bCs/>
        </w:rPr>
        <w:t xml:space="preserve"> in </w:t>
      </w:r>
      <w:r w:rsidR="006E3335">
        <w:rPr>
          <w:rFonts w:ascii="Aptos" w:eastAsia="Aptos" w:hAnsi="Aptos" w:cs="Aptos"/>
          <w:b/>
          <w:bCs/>
        </w:rPr>
        <w:t xml:space="preserve">their school and </w:t>
      </w:r>
      <w:r w:rsidR="006E3335" w:rsidRPr="00DC7AB0">
        <w:rPr>
          <w:rFonts w:ascii="Aptos" w:eastAsia="Aptos" w:hAnsi="Aptos" w:cs="Aptos"/>
          <w:b/>
          <w:bCs/>
          <w:highlight w:val="yellow"/>
        </w:rPr>
        <w:t>[City</w:t>
      </w:r>
      <w:r w:rsidR="006E3335">
        <w:rPr>
          <w:rFonts w:ascii="Aptos" w:eastAsia="Aptos" w:hAnsi="Aptos" w:cs="Aptos"/>
          <w:b/>
          <w:bCs/>
        </w:rPr>
        <w:t>] through the club</w:t>
      </w:r>
      <w:r w:rsidR="006E3335">
        <w:t xml:space="preserve">. </w:t>
      </w:r>
      <w:r w:rsidR="003B6D60">
        <w:rPr>
          <w:rFonts w:ascii="Aptos" w:eastAsia="Aptos" w:hAnsi="Aptos" w:cs="Aptos"/>
        </w:rPr>
        <w:t>Builders Club</w:t>
      </w:r>
      <w:r w:rsidR="006E3335" w:rsidRPr="5A2160DF">
        <w:rPr>
          <w:rFonts w:ascii="Aptos" w:eastAsia="Aptos" w:hAnsi="Aptos" w:cs="Aptos"/>
        </w:rPr>
        <w:t xml:space="preserve"> Week</w:t>
      </w:r>
      <w:r w:rsidR="0021323A">
        <w:rPr>
          <w:rFonts w:ascii="Aptos" w:eastAsia="Aptos" w:hAnsi="Aptos" w:cs="Aptos"/>
        </w:rPr>
        <w:t xml:space="preserve"> </w:t>
      </w:r>
      <w:r w:rsidR="005759DA">
        <w:rPr>
          <w:rFonts w:ascii="Aptos" w:eastAsia="Aptos" w:hAnsi="Aptos" w:cs="Aptos"/>
        </w:rPr>
        <w:t>will</w:t>
      </w:r>
      <w:r w:rsidR="006E3335" w:rsidRPr="5A2160DF">
        <w:rPr>
          <w:rFonts w:ascii="Aptos" w:eastAsia="Aptos" w:hAnsi="Aptos" w:cs="Aptos"/>
        </w:rPr>
        <w:t xml:space="preserve"> happen February </w:t>
      </w:r>
      <w:r w:rsidR="006E3335" w:rsidRPr="00FE4416">
        <w:rPr>
          <w:rFonts w:ascii="Aptos" w:eastAsia="Aptos" w:hAnsi="Aptos" w:cs="Aptos"/>
          <w:b/>
          <w:bCs/>
          <w:highlight w:val="yellow"/>
        </w:rPr>
        <w:t>[Date]</w:t>
      </w:r>
      <w:r w:rsidR="006E3335" w:rsidRPr="5A2160DF">
        <w:rPr>
          <w:rFonts w:ascii="Aptos" w:eastAsia="Aptos" w:hAnsi="Aptos" w:cs="Aptos"/>
          <w:b/>
          <w:bCs/>
        </w:rPr>
        <w:t xml:space="preserve"> </w:t>
      </w:r>
      <w:r w:rsidR="006E3335" w:rsidRPr="5A2160DF">
        <w:rPr>
          <w:rFonts w:ascii="Aptos" w:eastAsia="Aptos" w:hAnsi="Aptos" w:cs="Aptos"/>
        </w:rPr>
        <w:t xml:space="preserve">through </w:t>
      </w:r>
      <w:r w:rsidR="006E3335" w:rsidRPr="00DC7AB0">
        <w:rPr>
          <w:rFonts w:ascii="Aptos" w:eastAsia="Aptos" w:hAnsi="Aptos" w:cs="Aptos"/>
          <w:b/>
          <w:bCs/>
          <w:highlight w:val="yellow"/>
        </w:rPr>
        <w:t>[Date]</w:t>
      </w:r>
      <w:r w:rsidR="006E3335" w:rsidRPr="5A2160DF">
        <w:rPr>
          <w:rFonts w:ascii="Aptos" w:eastAsia="Aptos" w:hAnsi="Aptos" w:cs="Aptos"/>
        </w:rPr>
        <w:t xml:space="preserve">. </w:t>
      </w:r>
    </w:p>
    <w:p w14:paraId="72B4006D" w14:textId="77777777" w:rsidR="006E3335" w:rsidRDefault="006E3335" w:rsidP="006E3335">
      <w:pPr>
        <w:spacing w:after="0"/>
      </w:pPr>
    </w:p>
    <w:p w14:paraId="7E813F2B" w14:textId="4326B7B2" w:rsidR="006E3335" w:rsidRPr="0079078F" w:rsidRDefault="006E3335" w:rsidP="006E3335">
      <w:pPr>
        <w:spacing w:after="0"/>
      </w:pPr>
      <w:r w:rsidRPr="5A2160DF">
        <w:rPr>
          <w:rFonts w:ascii="Aptos" w:eastAsia="Aptos" w:hAnsi="Aptos" w:cs="Aptos"/>
        </w:rPr>
        <w:t xml:space="preserve">During </w:t>
      </w:r>
      <w:r w:rsidR="0021323A">
        <w:rPr>
          <w:rFonts w:ascii="Aptos" w:eastAsia="Aptos" w:hAnsi="Aptos" w:cs="Aptos"/>
        </w:rPr>
        <w:t>this special w</w:t>
      </w:r>
      <w:r w:rsidRPr="5A2160DF">
        <w:rPr>
          <w:rFonts w:ascii="Aptos" w:eastAsia="Aptos" w:hAnsi="Aptos" w:cs="Aptos"/>
        </w:rPr>
        <w:t>eek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the </w:t>
      </w:r>
      <w:r w:rsidR="0021323A">
        <w:rPr>
          <w:rFonts w:ascii="Aptos" w:eastAsia="Aptos" w:hAnsi="Aptos" w:cs="Aptos"/>
        </w:rPr>
        <w:t xml:space="preserve">Builders </w:t>
      </w:r>
      <w:r w:rsidRPr="5A2160DF">
        <w:rPr>
          <w:rFonts w:ascii="Aptos" w:eastAsia="Aptos" w:hAnsi="Aptos" w:cs="Aptos"/>
        </w:rPr>
        <w:t xml:space="preserve">Club </w:t>
      </w:r>
      <w:r w:rsidR="0021323A">
        <w:rPr>
          <w:rFonts w:ascii="Aptos" w:eastAsia="Aptos" w:hAnsi="Aptos" w:cs="Aptos"/>
        </w:rPr>
        <w:t>of</w:t>
      </w:r>
      <w:r w:rsidR="00D60EAC">
        <w:rPr>
          <w:rFonts w:ascii="Aptos" w:eastAsia="Aptos" w:hAnsi="Aptos" w:cs="Aptos"/>
        </w:rPr>
        <w:t xml:space="preserve"> </w:t>
      </w:r>
      <w:r w:rsidR="00D60EAC" w:rsidRPr="00DC7AB0">
        <w:rPr>
          <w:rFonts w:ascii="Aptos" w:eastAsia="Aptos" w:hAnsi="Aptos" w:cs="Aptos"/>
          <w:b/>
          <w:bCs/>
          <w:highlight w:val="yellow"/>
        </w:rPr>
        <w:t>[Name</w:t>
      </w:r>
      <w:r w:rsidR="00D60EAC">
        <w:rPr>
          <w:rFonts w:ascii="Aptos" w:eastAsia="Aptos" w:hAnsi="Aptos" w:cs="Aptos"/>
          <w:b/>
          <w:bCs/>
          <w:highlight w:val="yellow"/>
        </w:rPr>
        <w:t xml:space="preserve"> of Middle</w:t>
      </w:r>
      <w:r w:rsidR="00D60EAC" w:rsidRPr="00FE4416">
        <w:rPr>
          <w:rFonts w:ascii="Aptos" w:eastAsia="Aptos" w:hAnsi="Aptos" w:cs="Aptos"/>
          <w:b/>
          <w:bCs/>
          <w:highlight w:val="yellow"/>
        </w:rPr>
        <w:t xml:space="preserve"> School/Organization Name]</w:t>
      </w:r>
      <w:r w:rsidRPr="5A2160DF">
        <w:rPr>
          <w:rFonts w:ascii="Aptos" w:eastAsia="Aptos" w:hAnsi="Aptos" w:cs="Aptos"/>
          <w:b/>
          <w:bCs/>
        </w:rPr>
        <w:t xml:space="preserve"> </w:t>
      </w:r>
      <w:r w:rsidRPr="5A2160DF">
        <w:rPr>
          <w:rFonts w:ascii="Aptos" w:eastAsia="Aptos" w:hAnsi="Aptos" w:cs="Aptos"/>
        </w:rPr>
        <w:t xml:space="preserve">is conducting the following activities to celebrate. </w:t>
      </w:r>
      <w:r w:rsidRPr="00FE4416">
        <w:rPr>
          <w:rFonts w:ascii="Aptos" w:eastAsia="Aptos" w:hAnsi="Aptos" w:cs="Aptos"/>
          <w:b/>
          <w:bCs/>
          <w:highlight w:val="yellow"/>
        </w:rPr>
        <w:t xml:space="preserve">[Provide a brief description of how the club plans to observe </w:t>
      </w:r>
      <w:r w:rsidR="001E0D67">
        <w:rPr>
          <w:rFonts w:ascii="Aptos" w:eastAsia="Aptos" w:hAnsi="Aptos" w:cs="Aptos"/>
          <w:b/>
          <w:bCs/>
          <w:highlight w:val="yellow"/>
        </w:rPr>
        <w:t>the w</w:t>
      </w:r>
      <w:r w:rsidRPr="00FE4416">
        <w:rPr>
          <w:rFonts w:ascii="Aptos" w:eastAsia="Aptos" w:hAnsi="Aptos" w:cs="Aptos"/>
          <w:b/>
          <w:bCs/>
          <w:highlight w:val="yellow"/>
        </w:rPr>
        <w:t>eek.]</w:t>
      </w:r>
      <w:r>
        <w:t xml:space="preserve"> </w:t>
      </w:r>
      <w:r>
        <w:rPr>
          <w:rFonts w:ascii="Aptos" w:eastAsia="Aptos" w:hAnsi="Aptos" w:cs="Aptos"/>
        </w:rPr>
        <w:t>Students, p</w:t>
      </w:r>
      <w:r w:rsidRPr="5A2160DF">
        <w:rPr>
          <w:rFonts w:ascii="Aptos" w:eastAsia="Aptos" w:hAnsi="Aptos" w:cs="Aptos"/>
        </w:rPr>
        <w:t xml:space="preserve">arents, educators, and community members are encouraged to </w:t>
      </w:r>
      <w:r>
        <w:rPr>
          <w:rFonts w:ascii="Aptos" w:eastAsia="Aptos" w:hAnsi="Aptos" w:cs="Aptos"/>
        </w:rPr>
        <w:t xml:space="preserve">learn about and </w:t>
      </w:r>
      <w:r w:rsidRPr="5A2160DF">
        <w:rPr>
          <w:rFonts w:ascii="Aptos" w:eastAsia="Aptos" w:hAnsi="Aptos" w:cs="Aptos"/>
        </w:rPr>
        <w:t xml:space="preserve">support the </w:t>
      </w:r>
      <w:r w:rsidR="001E0D67">
        <w:rPr>
          <w:rFonts w:ascii="Aptos" w:eastAsia="Aptos" w:hAnsi="Aptos" w:cs="Aptos"/>
        </w:rPr>
        <w:t>Builder</w:t>
      </w:r>
      <w:r w:rsidRPr="5A2160DF">
        <w:rPr>
          <w:rFonts w:ascii="Aptos" w:eastAsia="Aptos" w:hAnsi="Aptos" w:cs="Aptos"/>
        </w:rPr>
        <w:t xml:space="preserve">s </w:t>
      </w:r>
      <w:r w:rsidR="001E0D67">
        <w:rPr>
          <w:rFonts w:ascii="Aptos" w:eastAsia="Aptos" w:hAnsi="Aptos" w:cs="Aptos"/>
        </w:rPr>
        <w:t xml:space="preserve">Club </w:t>
      </w:r>
      <w:r w:rsidRPr="5A2160DF">
        <w:rPr>
          <w:rFonts w:ascii="Aptos" w:eastAsia="Aptos" w:hAnsi="Aptos" w:cs="Aptos"/>
        </w:rPr>
        <w:t>program by volunteering, donating supplies, or spreading the word about</w:t>
      </w:r>
      <w:r w:rsidR="001E0D67">
        <w:rPr>
          <w:rFonts w:ascii="Aptos" w:eastAsia="Aptos" w:hAnsi="Aptos" w:cs="Aptos"/>
        </w:rPr>
        <w:t xml:space="preserve"> Builders Club</w:t>
      </w:r>
      <w:r w:rsidRPr="5A2160DF">
        <w:rPr>
          <w:rFonts w:ascii="Aptos" w:eastAsia="Aptos" w:hAnsi="Aptos" w:cs="Aptos"/>
        </w:rPr>
        <w:t xml:space="preserve"> to interested students. Learn more about </w:t>
      </w:r>
      <w:r w:rsidR="001E0D67">
        <w:rPr>
          <w:rFonts w:ascii="Aptos" w:eastAsia="Aptos" w:hAnsi="Aptos" w:cs="Aptos"/>
        </w:rPr>
        <w:t>Builders Club</w:t>
      </w:r>
      <w:r w:rsidRPr="5A2160DF">
        <w:rPr>
          <w:rFonts w:ascii="Aptos" w:eastAsia="Aptos" w:hAnsi="Aptos" w:cs="Aptos"/>
        </w:rPr>
        <w:t xml:space="preserve"> Week at: </w:t>
      </w:r>
      <w:hyperlink r:id="rId12">
        <w:r w:rsidR="00957B79">
          <w:rPr>
            <w:rStyle w:val="Hyperlink"/>
            <w:rFonts w:ascii="Aptos" w:eastAsia="Aptos" w:hAnsi="Aptos" w:cs="Aptos"/>
            <w:color w:val="0000FF"/>
          </w:rPr>
          <w:t>https://www.buildersclub.org/builders-club-week/</w:t>
        </w:r>
      </w:hyperlink>
      <w:r w:rsidR="00F1543B">
        <w:t>.</w:t>
      </w:r>
      <w:r w:rsidRPr="5A2160DF">
        <w:rPr>
          <w:rFonts w:ascii="Aptos" w:eastAsia="Aptos" w:hAnsi="Aptos" w:cs="Aptos"/>
        </w:rPr>
        <w:t xml:space="preserve"> For more information about how to support the </w:t>
      </w:r>
      <w:r w:rsidR="00F1543B" w:rsidRPr="00DC7AB0">
        <w:rPr>
          <w:rFonts w:ascii="Aptos" w:eastAsia="Aptos" w:hAnsi="Aptos" w:cs="Aptos"/>
          <w:b/>
          <w:bCs/>
          <w:highlight w:val="yellow"/>
        </w:rPr>
        <w:t>[Name</w:t>
      </w:r>
      <w:r w:rsidR="00F1543B">
        <w:rPr>
          <w:rFonts w:ascii="Aptos" w:eastAsia="Aptos" w:hAnsi="Aptos" w:cs="Aptos"/>
          <w:b/>
          <w:bCs/>
          <w:highlight w:val="yellow"/>
        </w:rPr>
        <w:t xml:space="preserve"> of Middle</w:t>
      </w:r>
      <w:r w:rsidR="00F1543B" w:rsidRPr="00FE4416">
        <w:rPr>
          <w:rFonts w:ascii="Aptos" w:eastAsia="Aptos" w:hAnsi="Aptos" w:cs="Aptos"/>
          <w:b/>
          <w:bCs/>
          <w:highlight w:val="yellow"/>
        </w:rPr>
        <w:t xml:space="preserve"> School/Organization Name]</w:t>
      </w:r>
      <w:r w:rsidR="00F1543B" w:rsidRPr="5A2160DF">
        <w:rPr>
          <w:rFonts w:ascii="Aptos" w:eastAsia="Aptos" w:hAnsi="Aptos" w:cs="Aptos"/>
          <w:b/>
          <w:bCs/>
        </w:rPr>
        <w:t xml:space="preserve"> </w:t>
      </w:r>
      <w:r w:rsidRPr="5A2160DF">
        <w:rPr>
          <w:rFonts w:ascii="Aptos" w:eastAsia="Aptos" w:hAnsi="Aptos" w:cs="Aptos"/>
        </w:rPr>
        <w:t xml:space="preserve"> </w:t>
      </w:r>
      <w:r w:rsidR="00F1543B">
        <w:rPr>
          <w:rFonts w:ascii="Aptos" w:eastAsia="Aptos" w:hAnsi="Aptos" w:cs="Aptos"/>
        </w:rPr>
        <w:t xml:space="preserve">Builders Club, </w:t>
      </w:r>
      <w:r w:rsidRPr="5A2160DF">
        <w:rPr>
          <w:rFonts w:ascii="Aptos" w:eastAsia="Aptos" w:hAnsi="Aptos" w:cs="Aptos"/>
        </w:rPr>
        <w:t xml:space="preserve">or how to get involved, contact </w:t>
      </w:r>
      <w:r w:rsidRPr="00FE4416">
        <w:rPr>
          <w:rFonts w:ascii="Aptos" w:eastAsia="Aptos" w:hAnsi="Aptos" w:cs="Aptos"/>
          <w:b/>
          <w:bCs/>
          <w:highlight w:val="yellow"/>
        </w:rPr>
        <w:t>[Advisor name]</w:t>
      </w:r>
      <w:r w:rsidRPr="5A2160DF">
        <w:rPr>
          <w:rFonts w:ascii="Aptos" w:eastAsia="Aptos" w:hAnsi="Aptos" w:cs="Aptos"/>
        </w:rPr>
        <w:t xml:space="preserve"> at </w:t>
      </w:r>
      <w:r w:rsidRPr="00FE4416">
        <w:rPr>
          <w:rFonts w:ascii="Aptos" w:eastAsia="Aptos" w:hAnsi="Aptos" w:cs="Aptos"/>
          <w:b/>
          <w:bCs/>
          <w:highlight w:val="yellow"/>
        </w:rPr>
        <w:t>[Advisor Email/Phone]</w:t>
      </w:r>
      <w:r w:rsidRPr="00FE4416">
        <w:rPr>
          <w:rFonts w:ascii="Aptos" w:eastAsia="Aptos" w:hAnsi="Aptos" w:cs="Aptos"/>
          <w:highlight w:val="yellow"/>
        </w:rPr>
        <w:t>.</w:t>
      </w:r>
    </w:p>
    <w:p w14:paraId="3F615247" w14:textId="77777777" w:rsidR="006E3335" w:rsidRPr="00663EBE" w:rsidRDefault="006E3335" w:rsidP="006E3335">
      <w:pPr>
        <w:spacing w:after="0"/>
      </w:pPr>
    </w:p>
    <w:p w14:paraId="139E38CD" w14:textId="3E753638" w:rsidR="006E3335" w:rsidRDefault="008734E9" w:rsidP="006E3335">
      <w:p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Builders Club</w:t>
      </w:r>
      <w:r w:rsidR="006E3335" w:rsidRPr="5A2160DF">
        <w:rPr>
          <w:rFonts w:ascii="Aptos" w:eastAsia="Aptos" w:hAnsi="Aptos" w:cs="Aptos"/>
        </w:rPr>
        <w:t xml:space="preserve"> is a student-le</w:t>
      </w:r>
      <w:r w:rsidR="006E3335">
        <w:rPr>
          <w:rFonts w:ascii="Aptos" w:eastAsia="Aptos" w:hAnsi="Aptos" w:cs="Aptos"/>
        </w:rPr>
        <w:t xml:space="preserve">d </w:t>
      </w:r>
      <w:r w:rsidR="006E3335" w:rsidRPr="5A2160DF">
        <w:rPr>
          <w:rFonts w:ascii="Aptos" w:eastAsia="Aptos" w:hAnsi="Aptos" w:cs="Aptos"/>
        </w:rPr>
        <w:t xml:space="preserve">club </w:t>
      </w:r>
      <w:r w:rsidR="006E3335">
        <w:rPr>
          <w:rFonts w:ascii="Aptos" w:eastAsia="Aptos" w:hAnsi="Aptos" w:cs="Aptos"/>
        </w:rPr>
        <w:t xml:space="preserve">that </w:t>
      </w:r>
      <w:r w:rsidR="006E3335" w:rsidRPr="5A2160DF">
        <w:rPr>
          <w:rFonts w:ascii="Aptos" w:eastAsia="Aptos" w:hAnsi="Aptos" w:cs="Aptos"/>
        </w:rPr>
        <w:t>brings together students</w:t>
      </w:r>
      <w:r w:rsidR="003C79F9">
        <w:rPr>
          <w:rFonts w:ascii="Aptos" w:eastAsia="Aptos" w:hAnsi="Aptos" w:cs="Aptos"/>
        </w:rPr>
        <w:t xml:space="preserve"> typically </w:t>
      </w:r>
      <w:r w:rsidR="006E3335" w:rsidRPr="5A2160DF">
        <w:rPr>
          <w:rFonts w:ascii="Aptos" w:eastAsia="Aptos" w:hAnsi="Aptos" w:cs="Aptos"/>
        </w:rPr>
        <w:t>ages 1</w:t>
      </w:r>
      <w:r w:rsidR="003C79F9">
        <w:rPr>
          <w:rFonts w:ascii="Aptos" w:eastAsia="Aptos" w:hAnsi="Aptos" w:cs="Aptos"/>
        </w:rPr>
        <w:t>2</w:t>
      </w:r>
      <w:r w:rsidR="006E3335" w:rsidRPr="5A2160DF">
        <w:rPr>
          <w:rFonts w:ascii="Aptos" w:eastAsia="Aptos" w:hAnsi="Aptos" w:cs="Aptos"/>
        </w:rPr>
        <w:t>–</w:t>
      </w:r>
      <w:r w:rsidR="003C79F9">
        <w:rPr>
          <w:rFonts w:ascii="Aptos" w:eastAsia="Aptos" w:hAnsi="Aptos" w:cs="Aptos"/>
        </w:rPr>
        <w:t>14</w:t>
      </w:r>
      <w:r w:rsidR="0012131E">
        <w:rPr>
          <w:rFonts w:ascii="Aptos" w:eastAsia="Aptos" w:hAnsi="Aptos" w:cs="Aptos"/>
        </w:rPr>
        <w:t>,</w:t>
      </w:r>
      <w:r w:rsidR="006E3335" w:rsidRPr="5A2160DF">
        <w:rPr>
          <w:rFonts w:ascii="Aptos" w:eastAsia="Aptos" w:hAnsi="Aptos" w:cs="Aptos"/>
        </w:rPr>
        <w:t xml:space="preserve"> to participate in service projects focused on</w:t>
      </w:r>
      <w:r w:rsidR="006E3335">
        <w:rPr>
          <w:rFonts w:ascii="Aptos" w:eastAsia="Aptos" w:hAnsi="Aptos" w:cs="Aptos"/>
        </w:rPr>
        <w:t xml:space="preserve"> kindness,</w:t>
      </w:r>
      <w:r w:rsidR="006E3335" w:rsidRPr="5A2160DF">
        <w:rPr>
          <w:rFonts w:ascii="Aptos" w:eastAsia="Aptos" w:hAnsi="Aptos" w:cs="Aptos"/>
        </w:rPr>
        <w:t xml:space="preserve"> food </w:t>
      </w:r>
      <w:r w:rsidR="006E3335">
        <w:rPr>
          <w:rFonts w:ascii="Aptos" w:eastAsia="Aptos" w:hAnsi="Aptos" w:cs="Aptos"/>
        </w:rPr>
        <w:t>in</w:t>
      </w:r>
      <w:r w:rsidR="006E3335" w:rsidRPr="5A2160DF">
        <w:rPr>
          <w:rFonts w:ascii="Aptos" w:eastAsia="Aptos" w:hAnsi="Aptos" w:cs="Aptos"/>
        </w:rPr>
        <w:t xml:space="preserve">security, </w:t>
      </w:r>
      <w:r w:rsidR="006E3335">
        <w:rPr>
          <w:rFonts w:ascii="Aptos" w:eastAsia="Aptos" w:hAnsi="Aptos" w:cs="Aptos"/>
        </w:rPr>
        <w:t xml:space="preserve">the </w:t>
      </w:r>
      <w:r w:rsidR="006E3335" w:rsidRPr="5A2160DF">
        <w:rPr>
          <w:rFonts w:ascii="Aptos" w:eastAsia="Aptos" w:hAnsi="Aptos" w:cs="Aptos"/>
        </w:rPr>
        <w:t xml:space="preserve">environment, </w:t>
      </w:r>
      <w:r w:rsidR="006E3335">
        <w:rPr>
          <w:rFonts w:ascii="Aptos" w:eastAsia="Aptos" w:hAnsi="Aptos" w:cs="Aptos"/>
        </w:rPr>
        <w:t xml:space="preserve">the elderly, </w:t>
      </w:r>
      <w:r w:rsidR="006E3335" w:rsidRPr="5A2160DF">
        <w:rPr>
          <w:rFonts w:ascii="Aptos" w:eastAsia="Aptos" w:hAnsi="Aptos" w:cs="Aptos"/>
        </w:rPr>
        <w:t xml:space="preserve">and </w:t>
      </w:r>
      <w:r w:rsidR="006E3335">
        <w:rPr>
          <w:rFonts w:ascii="Aptos" w:eastAsia="Aptos" w:hAnsi="Aptos" w:cs="Aptos"/>
        </w:rPr>
        <w:t>many other causes</w:t>
      </w:r>
      <w:r w:rsidR="006E3335" w:rsidRPr="5A2160DF">
        <w:rPr>
          <w:rFonts w:ascii="Aptos" w:eastAsia="Aptos" w:hAnsi="Aptos" w:cs="Aptos"/>
        </w:rPr>
        <w:t xml:space="preserve">. Participants </w:t>
      </w:r>
      <w:r w:rsidR="006E3335">
        <w:rPr>
          <w:rFonts w:ascii="Aptos" w:eastAsia="Aptos" w:hAnsi="Aptos" w:cs="Aptos"/>
        </w:rPr>
        <w:t>learn about</w:t>
      </w:r>
      <w:r w:rsidR="006E3335" w:rsidRPr="5A2160DF">
        <w:rPr>
          <w:rFonts w:ascii="Aptos" w:eastAsia="Aptos" w:hAnsi="Aptos" w:cs="Aptos"/>
        </w:rPr>
        <w:t xml:space="preserve"> leadership, teamwork, </w:t>
      </w:r>
      <w:r w:rsidR="006E3335">
        <w:rPr>
          <w:rFonts w:ascii="Aptos" w:eastAsia="Aptos" w:hAnsi="Aptos" w:cs="Aptos"/>
        </w:rPr>
        <w:t xml:space="preserve">issues in the community, </w:t>
      </w:r>
      <w:r w:rsidR="006E3335" w:rsidRPr="5A2160DF">
        <w:rPr>
          <w:rFonts w:ascii="Aptos" w:eastAsia="Aptos" w:hAnsi="Aptos" w:cs="Aptos"/>
        </w:rPr>
        <w:t xml:space="preserve">and </w:t>
      </w:r>
      <w:r w:rsidR="006E3335">
        <w:rPr>
          <w:rFonts w:ascii="Aptos" w:eastAsia="Aptos" w:hAnsi="Aptos" w:cs="Aptos"/>
        </w:rPr>
        <w:t xml:space="preserve">how to plan service </w:t>
      </w:r>
      <w:r w:rsidR="006E3335" w:rsidRPr="5A2160DF">
        <w:rPr>
          <w:rFonts w:ascii="Aptos" w:eastAsia="Aptos" w:hAnsi="Aptos" w:cs="Aptos"/>
        </w:rPr>
        <w:t>project</w:t>
      </w:r>
      <w:r w:rsidR="006E3335">
        <w:rPr>
          <w:rFonts w:ascii="Aptos" w:eastAsia="Aptos" w:hAnsi="Aptos" w:cs="Aptos"/>
        </w:rPr>
        <w:t>s</w:t>
      </w:r>
      <w:r w:rsidR="006E3335" w:rsidRPr="5A2160DF">
        <w:rPr>
          <w:rFonts w:ascii="Aptos" w:eastAsia="Aptos" w:hAnsi="Aptos" w:cs="Aptos"/>
        </w:rPr>
        <w:t xml:space="preserve"> </w:t>
      </w:r>
      <w:r w:rsidR="006E3335">
        <w:rPr>
          <w:rFonts w:ascii="Aptos" w:eastAsia="Aptos" w:hAnsi="Aptos" w:cs="Aptos"/>
        </w:rPr>
        <w:t>with adult mentors and</w:t>
      </w:r>
      <w:r w:rsidR="006E3335" w:rsidRPr="5A2160DF">
        <w:rPr>
          <w:rFonts w:ascii="Aptos" w:eastAsia="Aptos" w:hAnsi="Aptos" w:cs="Aptos"/>
        </w:rPr>
        <w:t xml:space="preserve"> community partners. </w:t>
      </w:r>
    </w:p>
    <w:p w14:paraId="37F5BD21" w14:textId="77777777" w:rsidR="006E3335" w:rsidRDefault="006E3335" w:rsidP="006E3335">
      <w:pPr>
        <w:spacing w:after="0"/>
      </w:pPr>
    </w:p>
    <w:p w14:paraId="69657EB7" w14:textId="73173076" w:rsidR="006E3335" w:rsidRDefault="006E3335" w:rsidP="006E3335">
      <w:pPr>
        <w:spacing w:after="0"/>
        <w:rPr>
          <w:rFonts w:ascii="Aptos" w:eastAsia="Aptos" w:hAnsi="Aptos" w:cs="Aptos"/>
        </w:rPr>
      </w:pPr>
      <w:r w:rsidRPr="5A2160DF">
        <w:rPr>
          <w:rFonts w:ascii="Aptos" w:eastAsia="Aptos" w:hAnsi="Aptos" w:cs="Aptos"/>
        </w:rPr>
        <w:t xml:space="preserve">According to a 2024 end-of-year member survey, the top </w:t>
      </w:r>
      <w:r>
        <w:rPr>
          <w:rFonts w:ascii="Aptos" w:eastAsia="Aptos" w:hAnsi="Aptos" w:cs="Aptos"/>
        </w:rPr>
        <w:t>things</w:t>
      </w:r>
      <w:r w:rsidRPr="5A2160DF">
        <w:rPr>
          <w:rFonts w:ascii="Aptos" w:eastAsia="Aptos" w:hAnsi="Aptos" w:cs="Aptos"/>
        </w:rPr>
        <w:t xml:space="preserve"> </w:t>
      </w:r>
      <w:r w:rsidR="001D6C33">
        <w:rPr>
          <w:rFonts w:ascii="Aptos" w:eastAsia="Aptos" w:hAnsi="Aptos" w:cs="Aptos"/>
        </w:rPr>
        <w:t>Builder</w:t>
      </w:r>
      <w:r>
        <w:rPr>
          <w:rFonts w:ascii="Aptos" w:eastAsia="Aptos" w:hAnsi="Aptos" w:cs="Aptos"/>
        </w:rPr>
        <w:t>s</w:t>
      </w:r>
      <w:r w:rsidRPr="5A2160DF">
        <w:rPr>
          <w:rFonts w:ascii="Aptos" w:eastAsia="Aptos" w:hAnsi="Aptos" w:cs="Aptos"/>
        </w:rPr>
        <w:t xml:space="preserve"> </w:t>
      </w:r>
      <w:r w:rsidR="001D6C33">
        <w:rPr>
          <w:rFonts w:ascii="Aptos" w:eastAsia="Aptos" w:hAnsi="Aptos" w:cs="Aptos"/>
        </w:rPr>
        <w:t xml:space="preserve">Club members </w:t>
      </w:r>
      <w:r w:rsidRPr="5A2160DF">
        <w:rPr>
          <w:rFonts w:ascii="Aptos" w:eastAsia="Aptos" w:hAnsi="Aptos" w:cs="Aptos"/>
        </w:rPr>
        <w:t xml:space="preserve">learned </w:t>
      </w:r>
      <w:r>
        <w:rPr>
          <w:rFonts w:ascii="Aptos" w:eastAsia="Aptos" w:hAnsi="Aptos" w:cs="Aptos"/>
        </w:rPr>
        <w:t>were</w:t>
      </w:r>
      <w:r w:rsidR="002F4DF0">
        <w:rPr>
          <w:rFonts w:ascii="Aptos" w:eastAsia="Aptos" w:hAnsi="Aptos" w:cs="Aptos"/>
        </w:rPr>
        <w:t xml:space="preserve"> understanding the</w:t>
      </w:r>
      <w:r w:rsidRPr="5A2160DF">
        <w:rPr>
          <w:rFonts w:ascii="Aptos" w:eastAsia="Aptos" w:hAnsi="Aptos" w:cs="Aptos"/>
        </w:rPr>
        <w:t xml:space="preserve"> </w:t>
      </w:r>
      <w:r w:rsidR="005D13CA">
        <w:rPr>
          <w:rFonts w:ascii="Aptos" w:eastAsia="Aptos" w:hAnsi="Aptos" w:cs="Aptos"/>
        </w:rPr>
        <w:t xml:space="preserve">real </w:t>
      </w:r>
      <w:r w:rsidRPr="5A2160DF">
        <w:rPr>
          <w:rFonts w:ascii="Aptos" w:eastAsia="Aptos" w:hAnsi="Aptos" w:cs="Aptos"/>
        </w:rPr>
        <w:t xml:space="preserve">needs </w:t>
      </w:r>
      <w:r>
        <w:rPr>
          <w:rFonts w:ascii="Aptos" w:eastAsia="Aptos" w:hAnsi="Aptos" w:cs="Aptos"/>
        </w:rPr>
        <w:t>of</w:t>
      </w:r>
      <w:r w:rsidRPr="5A2160DF">
        <w:rPr>
          <w:rFonts w:ascii="Aptos" w:eastAsia="Aptos" w:hAnsi="Aptos" w:cs="Aptos"/>
        </w:rPr>
        <w:t xml:space="preserve"> the</w:t>
      </w:r>
      <w:r w:rsidR="006100CB">
        <w:rPr>
          <w:rFonts w:ascii="Aptos" w:eastAsia="Aptos" w:hAnsi="Aptos" w:cs="Aptos"/>
        </w:rPr>
        <w:t>ir</w:t>
      </w:r>
      <w:r w:rsidRPr="5A2160DF">
        <w:rPr>
          <w:rFonts w:ascii="Aptos" w:eastAsia="Aptos" w:hAnsi="Aptos" w:cs="Aptos"/>
        </w:rPr>
        <w:t xml:space="preserve"> community</w:t>
      </w:r>
      <w:r w:rsidR="002F4DF0">
        <w:rPr>
          <w:rFonts w:ascii="Aptos" w:eastAsia="Aptos" w:hAnsi="Aptos" w:cs="Aptos"/>
        </w:rPr>
        <w:t xml:space="preserve"> and wor</w:t>
      </w:r>
      <w:r w:rsidR="00E36DAE">
        <w:rPr>
          <w:rFonts w:ascii="Aptos" w:eastAsia="Aptos" w:hAnsi="Aptos" w:cs="Aptos"/>
        </w:rPr>
        <w:t>ld</w:t>
      </w:r>
      <w:r w:rsidR="002F4DF0">
        <w:rPr>
          <w:rFonts w:ascii="Aptos" w:eastAsia="Aptos" w:hAnsi="Aptos" w:cs="Aptos"/>
        </w:rPr>
        <w:t xml:space="preserve"> and </w:t>
      </w:r>
      <w:r w:rsidRPr="5A2160DF">
        <w:rPr>
          <w:rFonts w:ascii="Aptos" w:eastAsia="Aptos" w:hAnsi="Aptos" w:cs="Aptos"/>
        </w:rPr>
        <w:t>how to plan service</w:t>
      </w:r>
      <w:r>
        <w:rPr>
          <w:rFonts w:ascii="Aptos" w:eastAsia="Aptos" w:hAnsi="Aptos" w:cs="Aptos"/>
        </w:rPr>
        <w:t xml:space="preserve"> projects</w:t>
      </w:r>
      <w:r w:rsidRPr="5A2160DF">
        <w:rPr>
          <w:rFonts w:ascii="Aptos" w:eastAsia="Aptos" w:hAnsi="Aptos" w:cs="Aptos"/>
        </w:rPr>
        <w:t xml:space="preserve">. </w:t>
      </w:r>
      <w:r>
        <w:rPr>
          <w:rFonts w:ascii="Aptos" w:eastAsia="Aptos" w:hAnsi="Aptos" w:cs="Aptos"/>
        </w:rPr>
        <w:t>The top skills members gained wer</w:t>
      </w:r>
      <w:r w:rsidR="00332A3A">
        <w:rPr>
          <w:rFonts w:ascii="Aptos" w:eastAsia="Aptos" w:hAnsi="Aptos" w:cs="Aptos"/>
        </w:rPr>
        <w:t>e collaboration</w:t>
      </w:r>
      <w:r>
        <w:rPr>
          <w:rFonts w:ascii="Aptos" w:eastAsia="Aptos" w:hAnsi="Aptos" w:cs="Aptos"/>
        </w:rPr>
        <w:t xml:space="preserve">, communication, and </w:t>
      </w:r>
      <w:r w:rsidR="00332A3A">
        <w:rPr>
          <w:rFonts w:ascii="Aptos" w:eastAsia="Aptos" w:hAnsi="Aptos" w:cs="Aptos"/>
        </w:rPr>
        <w:t>problem solving.</w:t>
      </w:r>
    </w:p>
    <w:p w14:paraId="75BB299D" w14:textId="77777777" w:rsidR="006E3335" w:rsidRDefault="006E3335" w:rsidP="006E3335">
      <w:pPr>
        <w:spacing w:after="0"/>
      </w:pPr>
    </w:p>
    <w:p w14:paraId="283864E5" w14:textId="6B84E44D" w:rsidR="006E3335" w:rsidRPr="0079078F" w:rsidRDefault="006E3335" w:rsidP="006E3335">
      <w:pPr>
        <w:spacing w:after="0"/>
      </w:pPr>
      <w:r>
        <w:rPr>
          <w:rFonts w:ascii="Aptos" w:eastAsia="Aptos" w:hAnsi="Aptos" w:cs="Aptos"/>
        </w:rPr>
        <w:t>There are</w:t>
      </w:r>
      <w:r w:rsidRPr="5A2160DF">
        <w:rPr>
          <w:rFonts w:ascii="Aptos" w:eastAsia="Aptos" w:hAnsi="Aptos" w:cs="Aptos"/>
        </w:rPr>
        <w:t xml:space="preserve"> </w:t>
      </w:r>
      <w:r w:rsidR="00A821CC">
        <w:rPr>
          <w:rFonts w:ascii="Aptos" w:eastAsia="Aptos" w:hAnsi="Aptos" w:cs="Aptos"/>
        </w:rPr>
        <w:t>over</w:t>
      </w:r>
      <w:r w:rsidRPr="5A2160DF">
        <w:rPr>
          <w:rFonts w:ascii="Aptos" w:eastAsia="Aptos" w:hAnsi="Aptos" w:cs="Aptos"/>
        </w:rPr>
        <w:t xml:space="preserve"> 1,</w:t>
      </w:r>
      <w:r w:rsidR="00A821CC">
        <w:rPr>
          <w:rFonts w:ascii="Aptos" w:eastAsia="Aptos" w:hAnsi="Aptos" w:cs="Aptos"/>
        </w:rPr>
        <w:t>0</w:t>
      </w:r>
      <w:r>
        <w:rPr>
          <w:rFonts w:ascii="Aptos" w:eastAsia="Aptos" w:hAnsi="Aptos" w:cs="Aptos"/>
        </w:rPr>
        <w:t>00</w:t>
      </w:r>
      <w:r w:rsidRPr="5A2160DF">
        <w:rPr>
          <w:rFonts w:ascii="Aptos" w:eastAsia="Aptos" w:hAnsi="Aptos" w:cs="Aptos"/>
        </w:rPr>
        <w:t xml:space="preserve"> </w:t>
      </w:r>
      <w:r w:rsidR="00996185">
        <w:rPr>
          <w:rFonts w:ascii="Aptos" w:eastAsia="Aptos" w:hAnsi="Aptos" w:cs="Aptos"/>
        </w:rPr>
        <w:t>Builder</w:t>
      </w:r>
      <w:r>
        <w:rPr>
          <w:rFonts w:ascii="Aptos" w:eastAsia="Aptos" w:hAnsi="Aptos" w:cs="Aptos"/>
        </w:rPr>
        <w:t xml:space="preserve">s </w:t>
      </w:r>
      <w:r w:rsidR="00996185">
        <w:rPr>
          <w:rFonts w:ascii="Aptos" w:eastAsia="Aptos" w:hAnsi="Aptos" w:cs="Aptos"/>
        </w:rPr>
        <w:t>C</w:t>
      </w:r>
      <w:r w:rsidRPr="5A2160DF">
        <w:rPr>
          <w:rFonts w:ascii="Aptos" w:eastAsia="Aptos" w:hAnsi="Aptos" w:cs="Aptos"/>
        </w:rPr>
        <w:t>lubs worldwide</w:t>
      </w:r>
      <w:r>
        <w:rPr>
          <w:rFonts w:ascii="Aptos" w:eastAsia="Aptos" w:hAnsi="Aptos" w:cs="Aptos"/>
        </w:rPr>
        <w:t xml:space="preserve">. A program of </w:t>
      </w:r>
      <w:r w:rsidRPr="5A2160DF">
        <w:rPr>
          <w:rFonts w:ascii="Aptos" w:eastAsia="Aptos" w:hAnsi="Aptos" w:cs="Aptos"/>
        </w:rPr>
        <w:t>Kiwanis International, a global organization of volunteers dedicated to improving the world, one child and one community at a time</w:t>
      </w:r>
      <w:r>
        <w:rPr>
          <w:rFonts w:ascii="Aptos" w:eastAsia="Aptos" w:hAnsi="Aptos" w:cs="Aptos"/>
        </w:rPr>
        <w:t xml:space="preserve">. </w:t>
      </w:r>
      <w:r w:rsidRPr="5A2160DF">
        <w:rPr>
          <w:rFonts w:ascii="Aptos" w:eastAsia="Aptos" w:hAnsi="Aptos" w:cs="Aptos"/>
        </w:rPr>
        <w:t xml:space="preserve">Joining </w:t>
      </w:r>
      <w:r w:rsidR="00CF36AA">
        <w:rPr>
          <w:rFonts w:ascii="Aptos" w:eastAsia="Aptos" w:hAnsi="Aptos" w:cs="Aptos"/>
        </w:rPr>
        <w:t xml:space="preserve">Builders Club </w:t>
      </w:r>
      <w:r w:rsidRPr="5A2160DF">
        <w:rPr>
          <w:rFonts w:ascii="Aptos" w:eastAsia="Aptos" w:hAnsi="Aptos" w:cs="Aptos"/>
        </w:rPr>
        <w:t xml:space="preserve">means belonging to the Kiwanis family that engages </w:t>
      </w:r>
      <w:r>
        <w:rPr>
          <w:rFonts w:ascii="Aptos" w:eastAsia="Aptos" w:hAnsi="Aptos" w:cs="Aptos"/>
        </w:rPr>
        <w:t>nearly 450,000</w:t>
      </w:r>
      <w:r w:rsidRPr="5A2160DF">
        <w:rPr>
          <w:rFonts w:ascii="Aptos" w:eastAsia="Aptos" w:hAnsi="Aptos" w:cs="Aptos"/>
        </w:rPr>
        <w:t xml:space="preserve"> youth and adults globally from primary/elementary school through adulthood in service. Together the Kiwanis family of clubs devote more than 7 million hours to service each year and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since 2021</w:t>
      </w:r>
      <w:r>
        <w:rPr>
          <w:rFonts w:ascii="Aptos" w:eastAsia="Aptos" w:hAnsi="Aptos" w:cs="Aptos"/>
        </w:rPr>
        <w:t>,</w:t>
      </w:r>
      <w:r w:rsidRPr="5A2160DF">
        <w:rPr>
          <w:rFonts w:ascii="Aptos" w:eastAsia="Aptos" w:hAnsi="Aptos" w:cs="Aptos"/>
        </w:rPr>
        <w:t xml:space="preserve"> have raised almost US$1.3 billion. Visit Kiwanis.org to learn more about the Kiwanis family of clubs.</w:t>
      </w:r>
    </w:p>
    <w:p w14:paraId="32F91436" w14:textId="77777777" w:rsidR="003B0360" w:rsidRDefault="003B0360"/>
    <w:sectPr w:rsidR="003B0360" w:rsidSect="006E3335">
      <w:type w:val="continuous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9CC0" w14:textId="77777777" w:rsidR="007A7332" w:rsidRDefault="007A7332">
      <w:pPr>
        <w:spacing w:after="0" w:line="240" w:lineRule="auto"/>
      </w:pPr>
      <w:r>
        <w:separator/>
      </w:r>
    </w:p>
  </w:endnote>
  <w:endnote w:type="continuationSeparator" w:id="0">
    <w:p w14:paraId="38EBC961" w14:textId="77777777" w:rsidR="007A7332" w:rsidRDefault="007A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439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2DB6CF" w14:textId="77777777" w:rsidR="006E3335" w:rsidRDefault="006E3335" w:rsidP="00895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87EF" w14:textId="77777777" w:rsidR="007A7332" w:rsidRDefault="007A7332">
      <w:pPr>
        <w:spacing w:after="0" w:line="240" w:lineRule="auto"/>
      </w:pPr>
      <w:r>
        <w:separator/>
      </w:r>
    </w:p>
  </w:footnote>
  <w:footnote w:type="continuationSeparator" w:id="0">
    <w:p w14:paraId="6B4686A0" w14:textId="77777777" w:rsidR="007A7332" w:rsidRDefault="007A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7E95" w14:textId="77777777" w:rsidR="006E3335" w:rsidRDefault="006E33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E76"/>
    <w:multiLevelType w:val="hybridMultilevel"/>
    <w:tmpl w:val="A4F27140"/>
    <w:lvl w:ilvl="0" w:tplc="3E20D298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D277"/>
    <w:multiLevelType w:val="hybridMultilevel"/>
    <w:tmpl w:val="FFFFFFFF"/>
    <w:lvl w:ilvl="0" w:tplc="747E80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E9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01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A1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8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25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42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E1418"/>
    <w:multiLevelType w:val="hybridMultilevel"/>
    <w:tmpl w:val="07E41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469FD"/>
    <w:multiLevelType w:val="hybridMultilevel"/>
    <w:tmpl w:val="B5DA0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B9EB63"/>
    <w:multiLevelType w:val="hybridMultilevel"/>
    <w:tmpl w:val="FFFFFFFF"/>
    <w:lvl w:ilvl="0" w:tplc="50A2E1C4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A01841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70E5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B85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F025C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882F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54F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68C772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DC7B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46B5D"/>
    <w:multiLevelType w:val="hybridMultilevel"/>
    <w:tmpl w:val="26C4B9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362384"/>
    <w:multiLevelType w:val="hybridMultilevel"/>
    <w:tmpl w:val="53E4A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9103E4"/>
    <w:multiLevelType w:val="hybridMultilevel"/>
    <w:tmpl w:val="FFFFFFFF"/>
    <w:lvl w:ilvl="0" w:tplc="C044AD0C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5B3C6F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DA72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787B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8842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492BE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3C5C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4E54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AAB2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652248">
    <w:abstractNumId w:val="7"/>
  </w:num>
  <w:num w:numId="2" w16cid:durableId="1028608837">
    <w:abstractNumId w:val="1"/>
  </w:num>
  <w:num w:numId="3" w16cid:durableId="2070302973">
    <w:abstractNumId w:val="4"/>
  </w:num>
  <w:num w:numId="4" w16cid:durableId="1356074171">
    <w:abstractNumId w:val="0"/>
  </w:num>
  <w:num w:numId="5" w16cid:durableId="950816572">
    <w:abstractNumId w:val="6"/>
  </w:num>
  <w:num w:numId="6" w16cid:durableId="1545948471">
    <w:abstractNumId w:val="3"/>
  </w:num>
  <w:num w:numId="7" w16cid:durableId="689766657">
    <w:abstractNumId w:val="2"/>
  </w:num>
  <w:num w:numId="8" w16cid:durableId="632059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35"/>
    <w:rsid w:val="000110CC"/>
    <w:rsid w:val="00017F8E"/>
    <w:rsid w:val="000F3402"/>
    <w:rsid w:val="0012131E"/>
    <w:rsid w:val="00157BBA"/>
    <w:rsid w:val="00176E9D"/>
    <w:rsid w:val="001D6C33"/>
    <w:rsid w:val="001E0D67"/>
    <w:rsid w:val="0021323A"/>
    <w:rsid w:val="002C7B67"/>
    <w:rsid w:val="002F4DF0"/>
    <w:rsid w:val="00332A3A"/>
    <w:rsid w:val="003B0360"/>
    <w:rsid w:val="003B6D60"/>
    <w:rsid w:val="003C79F9"/>
    <w:rsid w:val="00477827"/>
    <w:rsid w:val="005759DA"/>
    <w:rsid w:val="005D13CA"/>
    <w:rsid w:val="006100CB"/>
    <w:rsid w:val="006E3335"/>
    <w:rsid w:val="00730E39"/>
    <w:rsid w:val="007A7332"/>
    <w:rsid w:val="007B6F4D"/>
    <w:rsid w:val="007E6E73"/>
    <w:rsid w:val="008734E9"/>
    <w:rsid w:val="008E1D7A"/>
    <w:rsid w:val="00957B79"/>
    <w:rsid w:val="00996185"/>
    <w:rsid w:val="00A821CC"/>
    <w:rsid w:val="00A93A28"/>
    <w:rsid w:val="00CF36AA"/>
    <w:rsid w:val="00D60EAC"/>
    <w:rsid w:val="00E36DAE"/>
    <w:rsid w:val="00F05CBB"/>
    <w:rsid w:val="00F1543B"/>
    <w:rsid w:val="00F33D10"/>
    <w:rsid w:val="00F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95"/>
  <w15:chartTrackingRefBased/>
  <w15:docId w15:val="{C9347B36-15EB-49FC-96F4-4F77BD4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335"/>
  </w:style>
  <w:style w:type="paragraph" w:styleId="Heading1">
    <w:name w:val="heading 1"/>
    <w:basedOn w:val="Normal"/>
    <w:next w:val="Normal"/>
    <w:link w:val="Heading1Char"/>
    <w:uiPriority w:val="9"/>
    <w:qFormat/>
    <w:rsid w:val="006E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33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35"/>
  </w:style>
  <w:style w:type="paragraph" w:styleId="Footer">
    <w:name w:val="footer"/>
    <w:basedOn w:val="Normal"/>
    <w:link w:val="FooterChar"/>
    <w:uiPriority w:val="99"/>
    <w:unhideWhenUsed/>
    <w:rsid w:val="006E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35"/>
  </w:style>
  <w:style w:type="character" w:styleId="UnresolvedMention">
    <w:name w:val="Unresolved Mention"/>
    <w:basedOn w:val="DefaultParagraphFont"/>
    <w:uiPriority w:val="99"/>
    <w:semiHidden/>
    <w:unhideWhenUsed/>
    <w:rsid w:val="00477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ildersclub.org/builders-club-wee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4B2034-7152-4342-8472-9E425501E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FF824-38BB-4893-9845-43EE096D1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1E762-6089-44DF-89C6-2E669EF90C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657</Words>
  <Characters>3544</Characters>
  <Application>Microsoft Office Word</Application>
  <DocSecurity>0</DocSecurity>
  <Lines>75</Lines>
  <Paragraphs>35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32</cp:revision>
  <dcterms:created xsi:type="dcterms:W3CDTF">2026-01-20T19:28:00Z</dcterms:created>
  <dcterms:modified xsi:type="dcterms:W3CDTF">2026-01-20T21:27:00Z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